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FC" w:rsidRPr="008B1C86" w:rsidRDefault="001D76DB" w:rsidP="001D76DB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8B1C86">
        <w:rPr>
          <w:rFonts w:ascii="Comic Sans MS" w:hAnsi="Comic Sans MS"/>
          <w:b/>
          <w:sz w:val="40"/>
          <w:szCs w:val="40"/>
        </w:rPr>
        <w:t>Second Grade Supply List</w:t>
      </w:r>
    </w:p>
    <w:p w:rsidR="001D76DB" w:rsidRDefault="001D76DB" w:rsidP="001D76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</w:t>
      </w:r>
      <w:r w:rsidR="008B1C86">
        <w:rPr>
          <w:rFonts w:ascii="Comic Sans MS" w:hAnsi="Comic Sans MS"/>
          <w:sz w:val="28"/>
          <w:szCs w:val="28"/>
        </w:rPr>
        <w:t>/Guardians</w:t>
      </w:r>
      <w:r>
        <w:rPr>
          <w:rFonts w:ascii="Comic Sans MS" w:hAnsi="Comic Sans MS"/>
          <w:sz w:val="28"/>
          <w:szCs w:val="28"/>
        </w:rPr>
        <w:t>,</w:t>
      </w:r>
    </w:p>
    <w:p w:rsidR="001D76DB" w:rsidRDefault="001D76DB" w:rsidP="001D76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Welcome to second grade!! </w:t>
      </w:r>
      <w:r w:rsidR="003E598D">
        <w:rPr>
          <w:rFonts w:ascii="Comic Sans MS" w:hAnsi="Comic Sans MS"/>
          <w:sz w:val="28"/>
          <w:szCs w:val="28"/>
        </w:rPr>
        <w:t xml:space="preserve">We look forward to a great school year. </w:t>
      </w:r>
      <w:r>
        <w:rPr>
          <w:rFonts w:ascii="Comic Sans MS" w:hAnsi="Comic Sans MS"/>
          <w:sz w:val="28"/>
          <w:szCs w:val="28"/>
        </w:rPr>
        <w:t xml:space="preserve">The following is the </w:t>
      </w:r>
      <w:r w:rsidR="003775CD">
        <w:rPr>
          <w:rFonts w:ascii="Comic Sans MS" w:hAnsi="Comic Sans MS"/>
          <w:sz w:val="28"/>
          <w:szCs w:val="28"/>
        </w:rPr>
        <w:t xml:space="preserve">general list of school supplies. </w:t>
      </w:r>
      <w:r>
        <w:rPr>
          <w:rFonts w:ascii="Comic Sans MS" w:hAnsi="Comic Sans MS"/>
          <w:sz w:val="28"/>
          <w:szCs w:val="28"/>
        </w:rPr>
        <w:t xml:space="preserve">All school supplies </w:t>
      </w:r>
      <w:r w:rsidR="003E598D">
        <w:rPr>
          <w:rFonts w:ascii="Comic Sans MS" w:hAnsi="Comic Sans MS"/>
          <w:sz w:val="28"/>
          <w:szCs w:val="28"/>
        </w:rPr>
        <w:t xml:space="preserve">should be sent in by </w:t>
      </w:r>
      <w:r w:rsidR="00746A57">
        <w:rPr>
          <w:rFonts w:ascii="Comic Sans MS" w:hAnsi="Comic Sans MS"/>
          <w:sz w:val="28"/>
          <w:szCs w:val="28"/>
        </w:rPr>
        <w:t>dates listed below</w:t>
      </w:r>
      <w:r>
        <w:rPr>
          <w:rFonts w:ascii="Comic Sans MS" w:hAnsi="Comic Sans MS"/>
          <w:sz w:val="28"/>
          <w:szCs w:val="28"/>
        </w:rPr>
        <w:t>.</w:t>
      </w:r>
      <w:r w:rsidR="003E598D">
        <w:rPr>
          <w:rFonts w:ascii="Comic Sans MS" w:hAnsi="Comic Sans MS"/>
          <w:sz w:val="28"/>
          <w:szCs w:val="28"/>
        </w:rPr>
        <w:t xml:space="preserve"> Only bring in what your child can carry! Your child will have a couple of days to bring in the supplies. </w:t>
      </w:r>
      <w:r w:rsidR="00FA7A7C">
        <w:rPr>
          <w:rFonts w:ascii="Comic Sans MS" w:hAnsi="Comic Sans MS"/>
          <w:sz w:val="28"/>
          <w:szCs w:val="28"/>
        </w:rPr>
        <w:t xml:space="preserve">Please label </w:t>
      </w:r>
      <w:r w:rsidR="001A1403">
        <w:rPr>
          <w:rFonts w:ascii="Comic Sans MS" w:hAnsi="Comic Sans MS"/>
          <w:sz w:val="28"/>
          <w:szCs w:val="28"/>
        </w:rPr>
        <w:t xml:space="preserve">supplies </w:t>
      </w:r>
      <w:r w:rsidR="00FA7A7C">
        <w:rPr>
          <w:rFonts w:ascii="Comic Sans MS" w:hAnsi="Comic Sans MS"/>
          <w:sz w:val="28"/>
          <w:szCs w:val="28"/>
        </w:rPr>
        <w:t>with your child’s first and last name</w:t>
      </w:r>
      <w:r w:rsidR="001A1403">
        <w:rPr>
          <w:rFonts w:ascii="Comic Sans MS" w:hAnsi="Comic Sans MS"/>
          <w:sz w:val="28"/>
          <w:szCs w:val="28"/>
        </w:rPr>
        <w:t>.</w:t>
      </w:r>
      <w:r w:rsidR="008B1C86">
        <w:rPr>
          <w:rFonts w:ascii="Comic Sans MS" w:hAnsi="Comic Sans MS"/>
          <w:sz w:val="28"/>
          <w:szCs w:val="28"/>
        </w:rPr>
        <w:t xml:space="preserve"> </w:t>
      </w:r>
    </w:p>
    <w:p w:rsidR="00FA7A7C" w:rsidRDefault="00FA7A7C" w:rsidP="00FA7A7C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FA7A7C">
        <w:rPr>
          <w:rFonts w:ascii="Comic Sans MS" w:hAnsi="Comic Sans MS"/>
          <w:b/>
          <w:sz w:val="28"/>
          <w:szCs w:val="28"/>
          <w:u w:val="single"/>
        </w:rPr>
        <w:t xml:space="preserve">DUE </w:t>
      </w:r>
      <w:r w:rsidR="001E345D">
        <w:rPr>
          <w:rFonts w:ascii="Comic Sans MS" w:hAnsi="Comic Sans MS"/>
          <w:b/>
          <w:sz w:val="28"/>
          <w:szCs w:val="28"/>
          <w:u w:val="single"/>
        </w:rPr>
        <w:t xml:space="preserve">by </w:t>
      </w:r>
      <w:r w:rsidRPr="00FA7A7C">
        <w:rPr>
          <w:rFonts w:ascii="Comic Sans MS" w:hAnsi="Comic Sans MS"/>
          <w:b/>
          <w:sz w:val="28"/>
          <w:szCs w:val="28"/>
          <w:u w:val="single"/>
        </w:rPr>
        <w:t xml:space="preserve">September </w:t>
      </w:r>
      <w:r>
        <w:rPr>
          <w:rFonts w:ascii="Comic Sans MS" w:hAnsi="Comic Sans MS"/>
          <w:b/>
          <w:sz w:val="28"/>
          <w:szCs w:val="28"/>
          <w:u w:val="single"/>
        </w:rPr>
        <w:t>9</w:t>
      </w:r>
      <w:r w:rsidRPr="00FA7A7C">
        <w:rPr>
          <w:rFonts w:ascii="Comic Sans MS" w:hAnsi="Comic Sans MS"/>
          <w:b/>
          <w:sz w:val="28"/>
          <w:szCs w:val="28"/>
          <w:u w:val="single"/>
        </w:rPr>
        <w:t>, 2022</w:t>
      </w:r>
    </w:p>
    <w:p w:rsidR="001D76DB" w:rsidRDefault="00632968" w:rsidP="001D76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1D76DB">
        <w:rPr>
          <w:rFonts w:ascii="Comic Sans MS" w:hAnsi="Comic Sans MS"/>
          <w:sz w:val="28"/>
          <w:szCs w:val="28"/>
        </w:rPr>
        <w:t xml:space="preserve"> Marble composition notebooks</w:t>
      </w:r>
    </w:p>
    <w:p w:rsidR="001D76DB" w:rsidRDefault="00632968" w:rsidP="001D76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1D76DB">
        <w:rPr>
          <w:rFonts w:ascii="Comic Sans MS" w:hAnsi="Comic Sans MS"/>
          <w:sz w:val="28"/>
          <w:szCs w:val="28"/>
        </w:rPr>
        <w:t xml:space="preserve"> Bottom Pocket plastic folders</w:t>
      </w:r>
    </w:p>
    <w:p w:rsidR="002B161B" w:rsidRDefault="002B161B" w:rsidP="001D76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 w:rsidR="008B1C86">
        <w:rPr>
          <w:rFonts w:ascii="Comic Sans MS" w:hAnsi="Comic Sans MS"/>
          <w:sz w:val="28"/>
          <w:szCs w:val="28"/>
        </w:rPr>
        <w:t>(</w:t>
      </w:r>
      <w:r w:rsidR="004010AB">
        <w:rPr>
          <w:rFonts w:ascii="Comic Sans MS" w:hAnsi="Comic Sans MS"/>
          <w:sz w:val="28"/>
          <w:szCs w:val="28"/>
        </w:rPr>
        <w:t xml:space="preserve">12 inch) </w:t>
      </w:r>
      <w:r>
        <w:rPr>
          <w:rFonts w:ascii="Comic Sans MS" w:hAnsi="Comic Sans MS"/>
          <w:sz w:val="28"/>
          <w:szCs w:val="28"/>
        </w:rPr>
        <w:t>ruler</w:t>
      </w:r>
      <w:r w:rsidR="008B1C86" w:rsidRPr="008B1C86">
        <w:rPr>
          <w:rFonts w:ascii="Comic Sans MS" w:hAnsi="Comic Sans MS"/>
          <w:sz w:val="28"/>
          <w:szCs w:val="28"/>
        </w:rPr>
        <w:t xml:space="preserve"> </w:t>
      </w:r>
      <w:r w:rsidR="008B1C86">
        <w:rPr>
          <w:rFonts w:ascii="Comic Sans MS" w:hAnsi="Comic Sans MS"/>
          <w:sz w:val="28"/>
          <w:szCs w:val="28"/>
        </w:rPr>
        <w:t>with centimeter and inches on same ruler</w:t>
      </w:r>
    </w:p>
    <w:p w:rsidR="00FA7A7C" w:rsidRDefault="00FA7A7C" w:rsidP="001D76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packages of</w:t>
      </w:r>
      <w:r w:rsidR="008B1C86">
        <w:rPr>
          <w:rFonts w:ascii="Comic Sans MS" w:hAnsi="Comic Sans MS"/>
          <w:sz w:val="28"/>
          <w:szCs w:val="28"/>
        </w:rPr>
        <w:t xml:space="preserve"> 3x5 white</w:t>
      </w:r>
      <w:r>
        <w:rPr>
          <w:rFonts w:ascii="Comic Sans MS" w:hAnsi="Comic Sans MS"/>
          <w:sz w:val="28"/>
          <w:szCs w:val="28"/>
        </w:rPr>
        <w:t xml:space="preserve"> index cards</w:t>
      </w:r>
    </w:p>
    <w:p w:rsidR="001D76DB" w:rsidRDefault="003E598D" w:rsidP="001D76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10379B">
        <w:rPr>
          <w:rFonts w:ascii="Comic Sans MS" w:hAnsi="Comic Sans MS"/>
          <w:sz w:val="28"/>
          <w:szCs w:val="28"/>
        </w:rPr>
        <w:t xml:space="preserve"> Box</w:t>
      </w:r>
      <w:r w:rsidR="00B67E6E">
        <w:rPr>
          <w:rFonts w:ascii="Comic Sans MS" w:hAnsi="Comic Sans MS"/>
          <w:sz w:val="28"/>
          <w:szCs w:val="28"/>
        </w:rPr>
        <w:t xml:space="preserve"> of 24</w:t>
      </w:r>
      <w:r w:rsidR="001D76DB">
        <w:rPr>
          <w:rFonts w:ascii="Comic Sans MS" w:hAnsi="Comic Sans MS"/>
          <w:sz w:val="28"/>
          <w:szCs w:val="28"/>
        </w:rPr>
        <w:t xml:space="preserve"> sharpened #2 pencils (</w:t>
      </w:r>
      <w:r w:rsidR="001D76DB" w:rsidRPr="00C028B9">
        <w:rPr>
          <w:rFonts w:ascii="Comic Sans MS" w:hAnsi="Comic Sans MS"/>
          <w:b/>
          <w:sz w:val="26"/>
          <w:szCs w:val="26"/>
        </w:rPr>
        <w:t>NO mechanical lead pencils</w:t>
      </w:r>
      <w:r w:rsidR="001D76DB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D76DB" w:rsidRDefault="001D76DB" w:rsidP="001D76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Crayola crayons</w:t>
      </w:r>
    </w:p>
    <w:p w:rsidR="001D76DB" w:rsidRDefault="003E598D" w:rsidP="001D76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1D76DB">
        <w:rPr>
          <w:rFonts w:ascii="Comic Sans MS" w:hAnsi="Comic Sans MS"/>
          <w:sz w:val="28"/>
          <w:szCs w:val="28"/>
        </w:rPr>
        <w:t xml:space="preserve"> Glue sticks</w:t>
      </w:r>
    </w:p>
    <w:p w:rsidR="00F24EAA" w:rsidRDefault="001D76DB" w:rsidP="00F24E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24EAA">
        <w:rPr>
          <w:rFonts w:ascii="Comic Sans MS" w:hAnsi="Comic Sans MS"/>
          <w:sz w:val="28"/>
          <w:szCs w:val="28"/>
        </w:rPr>
        <w:t>1 pair of scissors</w:t>
      </w:r>
    </w:p>
    <w:p w:rsidR="00C028B9" w:rsidRPr="00F24EAA" w:rsidRDefault="00C028B9" w:rsidP="00F24E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package Dry Erase markers </w:t>
      </w:r>
    </w:p>
    <w:p w:rsidR="00F24EAA" w:rsidRDefault="00F24EAA" w:rsidP="00F24E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Pencil case</w:t>
      </w:r>
      <w:r w:rsidR="00C028B9">
        <w:rPr>
          <w:rFonts w:ascii="Comic Sans MS" w:hAnsi="Comic Sans MS"/>
          <w:sz w:val="28"/>
          <w:szCs w:val="28"/>
        </w:rPr>
        <w:t xml:space="preserve"> </w:t>
      </w:r>
      <w:r w:rsidR="00C028B9" w:rsidRPr="00C028B9">
        <w:rPr>
          <w:rFonts w:ascii="Comic Sans MS" w:hAnsi="Comic Sans MS"/>
          <w:b/>
          <w:sz w:val="28"/>
          <w:szCs w:val="28"/>
        </w:rPr>
        <w:t>OR</w:t>
      </w:r>
      <w:r>
        <w:rPr>
          <w:rFonts w:ascii="Comic Sans MS" w:hAnsi="Comic Sans MS"/>
          <w:sz w:val="28"/>
          <w:szCs w:val="28"/>
        </w:rPr>
        <w:t xml:space="preserve"> supply box</w:t>
      </w:r>
      <w:r w:rsidR="00C028B9">
        <w:rPr>
          <w:rFonts w:ascii="Comic Sans MS" w:hAnsi="Comic Sans MS"/>
          <w:sz w:val="28"/>
          <w:szCs w:val="28"/>
        </w:rPr>
        <w:t xml:space="preserve"> (NOT BOTH)</w:t>
      </w:r>
    </w:p>
    <w:p w:rsidR="00FA7A7C" w:rsidRPr="00FA7A7C" w:rsidRDefault="00FA7A7C" w:rsidP="00FA7A7C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FA7A7C">
        <w:rPr>
          <w:rFonts w:ascii="Comic Sans MS" w:hAnsi="Comic Sans MS"/>
          <w:b/>
          <w:sz w:val="28"/>
          <w:szCs w:val="28"/>
          <w:u w:val="single"/>
        </w:rPr>
        <w:t xml:space="preserve">DUE </w:t>
      </w:r>
      <w:r w:rsidR="001E345D">
        <w:rPr>
          <w:rFonts w:ascii="Comic Sans MS" w:hAnsi="Comic Sans MS"/>
          <w:b/>
          <w:sz w:val="28"/>
          <w:szCs w:val="28"/>
          <w:u w:val="single"/>
        </w:rPr>
        <w:t xml:space="preserve">by </w:t>
      </w:r>
      <w:r w:rsidRPr="00FA7A7C">
        <w:rPr>
          <w:rFonts w:ascii="Comic Sans MS" w:hAnsi="Comic Sans MS"/>
          <w:b/>
          <w:sz w:val="28"/>
          <w:szCs w:val="28"/>
          <w:u w:val="single"/>
        </w:rPr>
        <w:t>September 12, 2022</w:t>
      </w:r>
    </w:p>
    <w:p w:rsidR="00057F95" w:rsidRDefault="00C028B9" w:rsidP="001D76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8B1C86">
        <w:rPr>
          <w:rFonts w:ascii="Comic Sans MS" w:hAnsi="Comic Sans MS"/>
          <w:sz w:val="28"/>
          <w:szCs w:val="28"/>
        </w:rPr>
        <w:t xml:space="preserve"> Box</w:t>
      </w:r>
      <w:r w:rsidR="0010379B">
        <w:rPr>
          <w:rFonts w:ascii="Comic Sans MS" w:hAnsi="Comic Sans MS"/>
          <w:sz w:val="28"/>
          <w:szCs w:val="28"/>
        </w:rPr>
        <w:t xml:space="preserve"> of tissues</w:t>
      </w:r>
    </w:p>
    <w:p w:rsidR="0010379B" w:rsidRDefault="00C028B9" w:rsidP="0010379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8B1C86">
        <w:rPr>
          <w:rFonts w:ascii="Comic Sans MS" w:hAnsi="Comic Sans MS"/>
          <w:sz w:val="28"/>
          <w:szCs w:val="28"/>
        </w:rPr>
        <w:t xml:space="preserve"> roll</w:t>
      </w:r>
      <w:r w:rsidR="0010379B">
        <w:rPr>
          <w:rFonts w:ascii="Comic Sans MS" w:hAnsi="Comic Sans MS"/>
          <w:sz w:val="28"/>
          <w:szCs w:val="28"/>
        </w:rPr>
        <w:t xml:space="preserve"> of paper towels</w:t>
      </w:r>
    </w:p>
    <w:p w:rsidR="0010379B" w:rsidRDefault="0010379B" w:rsidP="0010379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728E0">
        <w:rPr>
          <w:rFonts w:ascii="Comic Sans MS" w:hAnsi="Comic Sans MS"/>
          <w:sz w:val="28"/>
          <w:szCs w:val="28"/>
          <w:highlight w:val="yellow"/>
        </w:rPr>
        <w:t>GIRLS BRING</w:t>
      </w:r>
      <w:r>
        <w:rPr>
          <w:rFonts w:ascii="Comic Sans MS" w:hAnsi="Comic Sans MS"/>
          <w:sz w:val="28"/>
          <w:szCs w:val="28"/>
        </w:rPr>
        <w:t xml:space="preserve"> 1 Gallon size package of Ziploc bags</w:t>
      </w:r>
    </w:p>
    <w:p w:rsidR="00F8008F" w:rsidRDefault="0010379B" w:rsidP="001D76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728E0">
        <w:rPr>
          <w:rFonts w:ascii="Comic Sans MS" w:hAnsi="Comic Sans MS"/>
          <w:sz w:val="28"/>
          <w:szCs w:val="28"/>
          <w:highlight w:val="yellow"/>
        </w:rPr>
        <w:t>BOYS BRING</w:t>
      </w:r>
      <w:r>
        <w:rPr>
          <w:rFonts w:ascii="Comic Sans MS" w:hAnsi="Comic Sans MS"/>
          <w:sz w:val="28"/>
          <w:szCs w:val="28"/>
        </w:rPr>
        <w:t xml:space="preserve"> </w:t>
      </w:r>
      <w:r w:rsidR="00F8008F">
        <w:rPr>
          <w:rFonts w:ascii="Comic Sans MS" w:hAnsi="Comic Sans MS"/>
          <w:sz w:val="28"/>
          <w:szCs w:val="28"/>
        </w:rPr>
        <w:t xml:space="preserve">1 Container of </w:t>
      </w:r>
      <w:r w:rsidR="00F8008F" w:rsidRPr="004010AB">
        <w:rPr>
          <w:rFonts w:ascii="Comic Sans MS" w:hAnsi="Comic Sans MS"/>
          <w:sz w:val="28"/>
          <w:szCs w:val="28"/>
          <w:u w:val="single"/>
        </w:rPr>
        <w:t>Purell</w:t>
      </w:r>
      <w:r w:rsidR="00F8008F">
        <w:rPr>
          <w:rFonts w:ascii="Comic Sans MS" w:hAnsi="Comic Sans MS"/>
          <w:sz w:val="28"/>
          <w:szCs w:val="28"/>
        </w:rPr>
        <w:t xml:space="preserve"> hand sanitizer</w:t>
      </w:r>
    </w:p>
    <w:p w:rsidR="00FA7A7C" w:rsidRDefault="00FA7A7C" w:rsidP="001D76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container of disinfectant wipes</w:t>
      </w:r>
    </w:p>
    <w:p w:rsidR="00701802" w:rsidRPr="001879E6" w:rsidRDefault="00701802" w:rsidP="001879E6">
      <w:pPr>
        <w:rPr>
          <w:rFonts w:ascii="Comic Sans MS" w:hAnsi="Comic Sans MS"/>
          <w:sz w:val="28"/>
          <w:szCs w:val="28"/>
        </w:rPr>
      </w:pPr>
    </w:p>
    <w:sectPr w:rsidR="00701802" w:rsidRPr="001879E6" w:rsidSect="001D7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743"/>
    <w:multiLevelType w:val="hybridMultilevel"/>
    <w:tmpl w:val="0F26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26B5"/>
    <w:multiLevelType w:val="hybridMultilevel"/>
    <w:tmpl w:val="4292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DB"/>
    <w:rsid w:val="00057F95"/>
    <w:rsid w:val="0010379B"/>
    <w:rsid w:val="001879E6"/>
    <w:rsid w:val="001A1403"/>
    <w:rsid w:val="001D76DB"/>
    <w:rsid w:val="001E345D"/>
    <w:rsid w:val="002B161B"/>
    <w:rsid w:val="003775CD"/>
    <w:rsid w:val="00382E6D"/>
    <w:rsid w:val="003E598D"/>
    <w:rsid w:val="004010AB"/>
    <w:rsid w:val="004275BC"/>
    <w:rsid w:val="00536310"/>
    <w:rsid w:val="00565015"/>
    <w:rsid w:val="00632968"/>
    <w:rsid w:val="00701802"/>
    <w:rsid w:val="00726048"/>
    <w:rsid w:val="00746A57"/>
    <w:rsid w:val="00814E1E"/>
    <w:rsid w:val="008B1C86"/>
    <w:rsid w:val="00915FFC"/>
    <w:rsid w:val="009B2070"/>
    <w:rsid w:val="009E4790"/>
    <w:rsid w:val="00A728E0"/>
    <w:rsid w:val="00B67E6E"/>
    <w:rsid w:val="00C028B9"/>
    <w:rsid w:val="00C0508D"/>
    <w:rsid w:val="00E13AE8"/>
    <w:rsid w:val="00E87E02"/>
    <w:rsid w:val="00F24EAA"/>
    <w:rsid w:val="00F8008F"/>
    <w:rsid w:val="00F843EB"/>
    <w:rsid w:val="00F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A7B93-4F2B-4EE0-A270-C33DB2B5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 Diana</cp:lastModifiedBy>
  <cp:revision>2</cp:revision>
  <cp:lastPrinted>2022-06-07T17:50:00Z</cp:lastPrinted>
  <dcterms:created xsi:type="dcterms:W3CDTF">2022-06-07T17:51:00Z</dcterms:created>
  <dcterms:modified xsi:type="dcterms:W3CDTF">2022-06-07T17:51:00Z</dcterms:modified>
</cp:coreProperties>
</file>